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792" w:rsidRPr="00F61918" w:rsidRDefault="00F61918" w:rsidP="007D6682">
      <w:pPr>
        <w:ind w:left="300" w:hangingChars="75" w:hanging="300"/>
        <w:jc w:val="center"/>
        <w:rPr>
          <w:rFonts w:ascii="新細明體" w:hAnsi="新細明體" w:hint="eastAsia"/>
          <w:b/>
          <w:sz w:val="40"/>
          <w:szCs w:val="40"/>
        </w:rPr>
      </w:pPr>
      <w:r w:rsidRPr="00F61918">
        <w:rPr>
          <w:rFonts w:ascii="新細明體" w:hAnsi="新細明體" w:hint="eastAsia"/>
          <w:b/>
          <w:sz w:val="40"/>
          <w:szCs w:val="40"/>
        </w:rPr>
        <w:t>安格國際英檢</w:t>
      </w:r>
      <w:r w:rsidR="007D6682" w:rsidRPr="00F61918">
        <w:rPr>
          <w:rFonts w:ascii="新細明體" w:hAnsi="新細明體"/>
          <w:b/>
          <w:sz w:val="40"/>
          <w:szCs w:val="40"/>
        </w:rPr>
        <w:t>延期及</w:t>
      </w:r>
      <w:r w:rsidR="007D6682" w:rsidRPr="00F61918">
        <w:rPr>
          <w:rFonts w:ascii="新細明體" w:hAnsi="新細明體" w:hint="eastAsia"/>
          <w:b/>
          <w:sz w:val="40"/>
          <w:szCs w:val="40"/>
        </w:rPr>
        <w:t>退費申請</w:t>
      </w:r>
    </w:p>
    <w:p w:rsidR="00CA6441" w:rsidRPr="00D619C1" w:rsidRDefault="00CA6441">
      <w:pPr>
        <w:rPr>
          <w:rFonts w:ascii="新細明體" w:hAnsi="新細明體" w:hint="eastAsia"/>
          <w:b/>
        </w:rPr>
      </w:pPr>
      <w:r w:rsidRPr="00D619C1">
        <w:rPr>
          <w:rFonts w:ascii="新細明體" w:hAnsi="新細明體" w:hint="eastAsia"/>
          <w:b/>
        </w:rPr>
        <w:t>一、</w:t>
      </w:r>
      <w:r w:rsidR="00C74582" w:rsidRPr="00D619C1">
        <w:rPr>
          <w:rFonts w:ascii="新細明體" w:hAnsi="新細明體" w:hint="eastAsia"/>
          <w:b/>
        </w:rPr>
        <w:t>申請退費</w:t>
      </w:r>
    </w:p>
    <w:p w:rsidR="00D9285B" w:rsidRPr="00D619C1" w:rsidRDefault="006A373D" w:rsidP="006A373D">
      <w:p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 xml:space="preserve">    </w:t>
      </w:r>
      <w:r w:rsidR="002B1520" w:rsidRPr="00D619C1">
        <w:rPr>
          <w:rFonts w:ascii="新細明體" w:hAnsi="新細明體" w:hint="eastAsia"/>
        </w:rPr>
        <w:t>1.</w:t>
      </w:r>
      <w:r w:rsidR="00D9285B" w:rsidRPr="00D619C1">
        <w:rPr>
          <w:rFonts w:ascii="新細明體" w:hAnsi="新細明體" w:hint="eastAsia"/>
        </w:rPr>
        <w:t>繳交報名費後，若符合下列所述情形者，得以申請</w:t>
      </w:r>
      <w:r w:rsidR="007D6682">
        <w:rPr>
          <w:rFonts w:ascii="新細明體" w:hAnsi="新細明體" w:hint="eastAsia"/>
        </w:rPr>
        <w:t>延期或</w:t>
      </w:r>
      <w:r w:rsidR="00D9285B" w:rsidRPr="00D619C1">
        <w:rPr>
          <w:rFonts w:ascii="新細明體" w:hAnsi="新細明體" w:hint="eastAsia"/>
        </w:rPr>
        <w:t>退費：</w:t>
      </w:r>
    </w:p>
    <w:tbl>
      <w:tblPr>
        <w:tblW w:w="99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3529"/>
        <w:gridCol w:w="3724"/>
        <w:gridCol w:w="1961"/>
      </w:tblGrid>
      <w:tr w:rsidR="003917E2" w:rsidRPr="00D619C1" w:rsidTr="00C16444">
        <w:trPr>
          <w:trHeight w:val="869"/>
        </w:trPr>
        <w:tc>
          <w:tcPr>
            <w:tcW w:w="766" w:type="dxa"/>
            <w:vAlign w:val="center"/>
          </w:tcPr>
          <w:p w:rsidR="003917E2" w:rsidRPr="00D619C1" w:rsidRDefault="003917E2" w:rsidP="003917E2">
            <w:pPr>
              <w:jc w:val="center"/>
              <w:rPr>
                <w:rFonts w:ascii="新細明體" w:hAnsi="新細明體" w:hint="eastAsia"/>
                <w:b/>
              </w:rPr>
            </w:pPr>
            <w:r w:rsidRPr="00D619C1">
              <w:rPr>
                <w:rFonts w:ascii="新細明體" w:hAnsi="新細明體" w:hint="eastAsia"/>
                <w:b/>
              </w:rPr>
              <w:t>項</w:t>
            </w:r>
            <w:r w:rsidR="00BB1948">
              <w:rPr>
                <w:rFonts w:ascii="新細明體" w:hAnsi="新細明體" w:hint="eastAsia"/>
                <w:b/>
              </w:rPr>
              <w:t>目</w:t>
            </w:r>
          </w:p>
        </w:tc>
        <w:tc>
          <w:tcPr>
            <w:tcW w:w="3529" w:type="dxa"/>
            <w:vAlign w:val="center"/>
          </w:tcPr>
          <w:p w:rsidR="003917E2" w:rsidRPr="00D619C1" w:rsidRDefault="003917E2" w:rsidP="00BB1948">
            <w:pPr>
              <w:jc w:val="center"/>
              <w:rPr>
                <w:rFonts w:ascii="新細明體" w:hAnsi="新細明體" w:hint="eastAsia"/>
                <w:b/>
              </w:rPr>
            </w:pPr>
            <w:r w:rsidRPr="00D619C1">
              <w:rPr>
                <w:rFonts w:ascii="新細明體" w:hAnsi="新細明體" w:hint="eastAsia"/>
                <w:b/>
              </w:rPr>
              <w:t>申請</w:t>
            </w:r>
            <w:r>
              <w:rPr>
                <w:rFonts w:ascii="新細明體" w:hAnsi="新細明體" w:hint="eastAsia"/>
                <w:b/>
              </w:rPr>
              <w:t>延期</w:t>
            </w:r>
            <w:r w:rsidR="003553F6">
              <w:rPr>
                <w:rFonts w:ascii="新細明體" w:hAnsi="新細明體" w:hint="eastAsia"/>
                <w:b/>
              </w:rPr>
              <w:t>/</w:t>
            </w:r>
            <w:r w:rsidRPr="00D619C1">
              <w:rPr>
                <w:rFonts w:ascii="新細明體" w:hAnsi="新細明體" w:hint="eastAsia"/>
                <w:b/>
              </w:rPr>
              <w:t>退費原因</w:t>
            </w:r>
          </w:p>
        </w:tc>
        <w:tc>
          <w:tcPr>
            <w:tcW w:w="3724" w:type="dxa"/>
            <w:vAlign w:val="center"/>
          </w:tcPr>
          <w:p w:rsidR="003917E2" w:rsidRPr="00D619C1" w:rsidRDefault="003917E2" w:rsidP="00BB1948">
            <w:pPr>
              <w:jc w:val="center"/>
              <w:rPr>
                <w:rFonts w:ascii="新細明體" w:hAnsi="新細明體" w:hint="eastAsia"/>
                <w:b/>
              </w:rPr>
            </w:pPr>
            <w:r w:rsidRPr="00D619C1">
              <w:rPr>
                <w:rFonts w:ascii="新細明體" w:hAnsi="新細明體" w:hint="eastAsia"/>
                <w:b/>
              </w:rPr>
              <w:t>申請作業</w:t>
            </w:r>
          </w:p>
        </w:tc>
        <w:tc>
          <w:tcPr>
            <w:tcW w:w="1961" w:type="dxa"/>
            <w:vAlign w:val="center"/>
          </w:tcPr>
          <w:p w:rsidR="003917E2" w:rsidRPr="00D619C1" w:rsidRDefault="008B0484" w:rsidP="003917E2">
            <w:pPr>
              <w:jc w:val="center"/>
              <w:rPr>
                <w:rFonts w:ascii="新細明體" w:hAnsi="新細明體" w:hint="eastAsia"/>
                <w:b/>
              </w:rPr>
            </w:pPr>
            <w:r>
              <w:rPr>
                <w:rFonts w:ascii="新細明體" w:hAnsi="新細明體" w:hint="eastAsia"/>
                <w:b/>
              </w:rPr>
              <w:t>退費金額</w:t>
            </w:r>
          </w:p>
        </w:tc>
      </w:tr>
      <w:tr w:rsidR="003917E2" w:rsidRPr="00D619C1" w:rsidTr="00C16444">
        <w:trPr>
          <w:trHeight w:val="1353"/>
        </w:trPr>
        <w:tc>
          <w:tcPr>
            <w:tcW w:w="766" w:type="dxa"/>
            <w:vAlign w:val="center"/>
          </w:tcPr>
          <w:p w:rsidR="003917E2" w:rsidRPr="00D619C1" w:rsidRDefault="003917E2" w:rsidP="003917E2">
            <w:pPr>
              <w:jc w:val="center"/>
              <w:rPr>
                <w:rFonts w:ascii="新細明體" w:hAnsi="新細明體" w:hint="eastAsia"/>
              </w:rPr>
            </w:pPr>
            <w:r w:rsidRPr="00D619C1">
              <w:rPr>
                <w:rFonts w:ascii="新細明體" w:hAnsi="新細明體" w:hint="eastAsia"/>
              </w:rPr>
              <w:t>1</w:t>
            </w:r>
          </w:p>
        </w:tc>
        <w:tc>
          <w:tcPr>
            <w:tcW w:w="3529" w:type="dxa"/>
            <w:vAlign w:val="center"/>
          </w:tcPr>
          <w:p w:rsidR="003917E2" w:rsidRPr="00D619C1" w:rsidRDefault="003917E2" w:rsidP="00BB1948">
            <w:pPr>
              <w:jc w:val="both"/>
              <w:rPr>
                <w:rFonts w:ascii="新細明體" w:hAnsi="新細明體" w:hint="eastAsia"/>
              </w:rPr>
            </w:pPr>
            <w:r w:rsidRPr="00D619C1">
              <w:rPr>
                <w:rFonts w:ascii="新細明體" w:hAnsi="新細明體" w:hint="eastAsia"/>
              </w:rPr>
              <w:t>重複報名繳費或溢繳報名費</w:t>
            </w:r>
          </w:p>
        </w:tc>
        <w:tc>
          <w:tcPr>
            <w:tcW w:w="3724" w:type="dxa"/>
            <w:vAlign w:val="center"/>
          </w:tcPr>
          <w:p w:rsidR="003917E2" w:rsidRPr="00D619C1" w:rsidRDefault="003917E2" w:rsidP="00BB1948">
            <w:pPr>
              <w:jc w:val="both"/>
              <w:rPr>
                <w:rFonts w:ascii="新細明體" w:hAnsi="新細明體" w:hint="eastAsia"/>
              </w:rPr>
            </w:pPr>
            <w:r w:rsidRPr="00D619C1">
              <w:rPr>
                <w:rFonts w:ascii="新細明體" w:hAnsi="新細明體" w:hint="eastAsia"/>
              </w:rPr>
              <w:t>本中心主動辦理</w:t>
            </w:r>
            <w:r>
              <w:rPr>
                <w:rFonts w:ascii="新細明體" w:hAnsi="新細明體" w:hint="eastAsia"/>
              </w:rPr>
              <w:t>退費</w:t>
            </w:r>
          </w:p>
        </w:tc>
        <w:tc>
          <w:tcPr>
            <w:tcW w:w="1961" w:type="dxa"/>
            <w:vAlign w:val="center"/>
          </w:tcPr>
          <w:p w:rsidR="00A56572" w:rsidRDefault="008B0484" w:rsidP="00A56572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行政處理費</w:t>
            </w:r>
          </w:p>
          <w:p w:rsidR="003917E2" w:rsidRPr="00D619C1" w:rsidRDefault="00A56572" w:rsidP="00A56572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$100</w:t>
            </w:r>
            <w:r w:rsidR="008B0484">
              <w:rPr>
                <w:rFonts w:ascii="新細明體" w:hAnsi="新細明體" w:hint="eastAsia"/>
              </w:rPr>
              <w:t>元</w:t>
            </w:r>
          </w:p>
        </w:tc>
      </w:tr>
      <w:tr w:rsidR="00C16444" w:rsidRPr="00D619C1" w:rsidTr="00C16444">
        <w:trPr>
          <w:trHeight w:val="2252"/>
        </w:trPr>
        <w:tc>
          <w:tcPr>
            <w:tcW w:w="766" w:type="dxa"/>
            <w:vAlign w:val="center"/>
          </w:tcPr>
          <w:p w:rsidR="00C16444" w:rsidRPr="00D619C1" w:rsidRDefault="00C16444" w:rsidP="00C16444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2</w:t>
            </w:r>
          </w:p>
        </w:tc>
        <w:tc>
          <w:tcPr>
            <w:tcW w:w="3529" w:type="dxa"/>
            <w:vAlign w:val="center"/>
          </w:tcPr>
          <w:p w:rsidR="00C16444" w:rsidRPr="00D619C1" w:rsidRDefault="00C16444" w:rsidP="00C16444">
            <w:p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考生</w:t>
            </w:r>
            <w:r w:rsidRPr="00D619C1">
              <w:rPr>
                <w:rFonts w:ascii="新細明體" w:hAnsi="新細明體" w:hint="eastAsia"/>
              </w:rPr>
              <w:t>測驗當日</w:t>
            </w:r>
            <w:r>
              <w:rPr>
                <w:rFonts w:ascii="新細明體" w:hAnsi="新細明體" w:hint="eastAsia"/>
              </w:rPr>
              <w:t>因臨時重病</w:t>
            </w:r>
            <w:r w:rsidRPr="00D619C1">
              <w:rPr>
                <w:rFonts w:ascii="新細明體" w:hAnsi="新細明體" w:hint="eastAsia"/>
              </w:rPr>
              <w:t>、</w:t>
            </w:r>
            <w:r>
              <w:rPr>
                <w:rFonts w:ascii="新細明體" w:hAnsi="新細明體" w:hint="eastAsia"/>
              </w:rPr>
              <w:t>受傷住院，或</w:t>
            </w:r>
            <w:r w:rsidRPr="00D619C1">
              <w:rPr>
                <w:rFonts w:ascii="新細明體" w:hAnsi="新細明體" w:hint="eastAsia"/>
              </w:rPr>
              <w:t>遇</w:t>
            </w:r>
            <w:r>
              <w:rPr>
                <w:rFonts w:ascii="新細明體" w:hAnsi="新細明體" w:hint="eastAsia"/>
              </w:rPr>
              <w:t>三等</w:t>
            </w:r>
            <w:r w:rsidRPr="00D619C1">
              <w:rPr>
                <w:rFonts w:ascii="新細明體" w:hAnsi="新細明體" w:hint="eastAsia"/>
              </w:rPr>
              <w:t>親內喪事、天然災害</w:t>
            </w:r>
            <w:r>
              <w:rPr>
                <w:rFonts w:ascii="新細明體" w:hAnsi="新細明體" w:hint="eastAsia"/>
              </w:rPr>
              <w:t>，可申請延期或退費，延期期限為一年</w:t>
            </w:r>
          </w:p>
        </w:tc>
        <w:tc>
          <w:tcPr>
            <w:tcW w:w="3724" w:type="dxa"/>
            <w:vAlign w:val="center"/>
          </w:tcPr>
          <w:p w:rsidR="00C16444" w:rsidRPr="00D619C1" w:rsidRDefault="00C16444" w:rsidP="00C16444">
            <w:pPr>
              <w:jc w:val="both"/>
              <w:rPr>
                <w:rFonts w:ascii="新細明體" w:hAnsi="新細明體" w:hint="eastAsia"/>
              </w:rPr>
            </w:pPr>
            <w:r w:rsidRPr="00D619C1">
              <w:rPr>
                <w:rFonts w:ascii="新細明體" w:hAnsi="新細明體" w:hint="eastAsia"/>
              </w:rPr>
              <w:t>測驗日前</w:t>
            </w:r>
            <w:r>
              <w:rPr>
                <w:rFonts w:ascii="新細明體" w:hAnsi="新細明體" w:hint="eastAsia"/>
              </w:rPr>
              <w:t>或後三個工作天</w:t>
            </w:r>
            <w:r w:rsidRPr="00D619C1">
              <w:rPr>
                <w:rFonts w:ascii="新細明體" w:hAnsi="新細明體" w:hint="eastAsia"/>
              </w:rPr>
              <w:t>傳真</w:t>
            </w:r>
            <w:r>
              <w:rPr>
                <w:rFonts w:ascii="新細明體" w:hAnsi="新細明體" w:hint="eastAsia"/>
              </w:rPr>
              <w:t>延期</w:t>
            </w:r>
            <w:r w:rsidR="002821EF">
              <w:rPr>
                <w:rFonts w:ascii="新細明體" w:hAnsi="新細明體" w:hint="eastAsia"/>
              </w:rPr>
              <w:t>或</w:t>
            </w:r>
            <w:r w:rsidRPr="00D619C1">
              <w:rPr>
                <w:rFonts w:ascii="新細明體" w:hAnsi="新細明體" w:hint="eastAsia"/>
              </w:rPr>
              <w:t>退費申請書及證明文件至本中心。</w:t>
            </w:r>
            <w:r>
              <w:rPr>
                <w:rFonts w:ascii="新細明體" w:hAnsi="新細明體" w:hint="eastAsia"/>
              </w:rPr>
              <w:t>(</w:t>
            </w:r>
            <w:r w:rsidRPr="00D619C1">
              <w:rPr>
                <w:rFonts w:ascii="新細明體" w:hAnsi="新細明體" w:hint="eastAsia"/>
              </w:rPr>
              <w:t>訃聞、</w:t>
            </w:r>
            <w:r>
              <w:rPr>
                <w:rFonts w:ascii="新細明體" w:hAnsi="新細明體" w:hint="eastAsia"/>
              </w:rPr>
              <w:t>住院證明或醫生證明</w:t>
            </w:r>
            <w:r w:rsidRPr="00D619C1">
              <w:rPr>
                <w:rFonts w:ascii="新細明體" w:hAnsi="新細明體" w:hint="eastAsia"/>
              </w:rPr>
              <w:t>等</w:t>
            </w:r>
            <w:r>
              <w:rPr>
                <w:rFonts w:ascii="新細明體" w:hAnsi="新細明體" w:hint="eastAsia"/>
              </w:rPr>
              <w:t>相關文件</w:t>
            </w:r>
            <w:r w:rsidRPr="00D619C1">
              <w:rPr>
                <w:rFonts w:ascii="新細明體" w:hAnsi="新細明體" w:hint="eastAsia"/>
              </w:rPr>
              <w:t>）</w:t>
            </w:r>
          </w:p>
        </w:tc>
        <w:tc>
          <w:tcPr>
            <w:tcW w:w="1961" w:type="dxa"/>
            <w:vAlign w:val="center"/>
          </w:tcPr>
          <w:p w:rsidR="00C16444" w:rsidRDefault="00C16444" w:rsidP="00C16444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行政處理費</w:t>
            </w:r>
          </w:p>
          <w:p w:rsidR="00C16444" w:rsidRDefault="00C16444" w:rsidP="00C16444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*延期$200元</w:t>
            </w:r>
          </w:p>
          <w:p w:rsidR="00C16444" w:rsidRPr="00D619C1" w:rsidRDefault="00C16444" w:rsidP="00C16444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/>
              </w:rPr>
              <w:t>*</w:t>
            </w:r>
            <w:r>
              <w:rPr>
                <w:rFonts w:ascii="新細明體" w:hAnsi="新細明體" w:hint="eastAsia"/>
              </w:rPr>
              <w:t>退費$300元</w:t>
            </w:r>
          </w:p>
        </w:tc>
      </w:tr>
    </w:tbl>
    <w:p w:rsidR="002B1520" w:rsidRPr="00BB0E61" w:rsidRDefault="00F61918" w:rsidP="00F61918">
      <w:pPr>
        <w:jc w:val="both"/>
        <w:rPr>
          <w:rFonts w:asciiTheme="minorEastAsia" w:eastAsiaTheme="minorEastAsia" w:hAnsiTheme="minorEastAsia" w:hint="eastAsia"/>
        </w:rPr>
      </w:pPr>
      <w:r>
        <w:rPr>
          <w:rFonts w:ascii="新細明體" w:hAnsi="新細明體"/>
        </w:rPr>
        <w:t xml:space="preserve">    </w:t>
      </w:r>
      <w:r w:rsidR="002B1520" w:rsidRPr="00BB0E61">
        <w:rPr>
          <w:rFonts w:asciiTheme="minorEastAsia" w:eastAsiaTheme="minorEastAsia" w:hAnsiTheme="minorEastAsia" w:hint="eastAsia"/>
        </w:rPr>
        <w:t>2</w:t>
      </w:r>
      <w:r w:rsidR="00D9285B" w:rsidRPr="00BB0E61">
        <w:rPr>
          <w:rFonts w:asciiTheme="minorEastAsia" w:eastAsiaTheme="minorEastAsia" w:hAnsiTheme="minorEastAsia" w:hint="eastAsia"/>
        </w:rPr>
        <w:t>.</w:t>
      </w:r>
      <w:r w:rsidR="002B1520" w:rsidRPr="00BB0E61">
        <w:rPr>
          <w:rFonts w:asciiTheme="minorEastAsia" w:eastAsiaTheme="minorEastAsia" w:hAnsiTheme="minorEastAsia"/>
        </w:rPr>
        <w:t>考試當天缺席者，不予退費。</w:t>
      </w:r>
    </w:p>
    <w:p w:rsidR="002B1520" w:rsidRPr="00BB0E61" w:rsidRDefault="00F61918" w:rsidP="00F61918">
      <w:pPr>
        <w:jc w:val="both"/>
        <w:rPr>
          <w:rFonts w:asciiTheme="minorEastAsia" w:eastAsiaTheme="minorEastAsia" w:hAnsiTheme="minorEastAsia" w:hint="eastAsia"/>
        </w:rPr>
      </w:pPr>
      <w:r w:rsidRPr="00BB0E61">
        <w:rPr>
          <w:rFonts w:asciiTheme="minorEastAsia" w:eastAsiaTheme="minorEastAsia" w:hAnsiTheme="minorEastAsia"/>
        </w:rPr>
        <w:t xml:space="preserve">    </w:t>
      </w:r>
      <w:r w:rsidR="002B1520" w:rsidRPr="00BB0E61">
        <w:rPr>
          <w:rFonts w:asciiTheme="minorEastAsia" w:eastAsiaTheme="minorEastAsia" w:hAnsiTheme="minorEastAsia" w:hint="eastAsia"/>
        </w:rPr>
        <w:t>3.</w:t>
      </w:r>
      <w:r w:rsidR="002B1520" w:rsidRPr="00BB0E61">
        <w:rPr>
          <w:rFonts w:asciiTheme="minorEastAsia" w:eastAsiaTheme="minorEastAsia" w:hAnsiTheme="minorEastAsia"/>
        </w:rPr>
        <w:t>測驗開始5分鐘後，不得入場考試，亦不得退費。</w:t>
      </w:r>
    </w:p>
    <w:p w:rsidR="006B1806" w:rsidRPr="00BB0E61" w:rsidRDefault="006B1806" w:rsidP="006B1806">
      <w:pPr>
        <w:ind w:left="180" w:hangingChars="75" w:hanging="180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BB0E61">
        <w:rPr>
          <w:rFonts w:asciiTheme="minorEastAsia" w:eastAsiaTheme="minorEastAsia" w:hAnsiTheme="minorEastAsia" w:hint="eastAsia"/>
        </w:rPr>
        <w:t xml:space="preserve">   </w:t>
      </w:r>
      <w:r w:rsidR="00F61918" w:rsidRPr="00BB0E61">
        <w:rPr>
          <w:rFonts w:asciiTheme="minorEastAsia" w:eastAsiaTheme="minorEastAsia" w:hAnsiTheme="minorEastAsia" w:hint="eastAsia"/>
        </w:rPr>
        <w:t xml:space="preserve"> </w:t>
      </w:r>
      <w:r w:rsidRPr="00BB0E61">
        <w:rPr>
          <w:rFonts w:asciiTheme="minorEastAsia" w:eastAsiaTheme="minorEastAsia" w:hAnsiTheme="minorEastAsia" w:hint="eastAsia"/>
        </w:rPr>
        <w:t>4.本測驗一</w:t>
      </w:r>
      <w:r w:rsidRPr="00BB0E61">
        <w:rPr>
          <w:rFonts w:asciiTheme="minorEastAsia" w:eastAsiaTheme="minorEastAsia" w:hAnsiTheme="minorEastAsia"/>
        </w:rPr>
        <w:t>經</w:t>
      </w:r>
      <w:r w:rsidRPr="00BB0E61">
        <w:rPr>
          <w:rFonts w:asciiTheme="minorEastAsia" w:eastAsiaTheme="minorEastAsia" w:hAnsiTheme="minorEastAsia" w:hint="eastAsia"/>
        </w:rPr>
        <w:t>受理報名繳費者，無法以任何理由要求延期保留或更改測驗日期、考場及場次。</w:t>
      </w:r>
    </w:p>
    <w:p w:rsidR="00BB0E61" w:rsidRDefault="006B1806" w:rsidP="00BB0E61">
      <w:pPr>
        <w:ind w:leftChars="200" w:left="480"/>
        <w:jc w:val="both"/>
        <w:rPr>
          <w:rFonts w:ascii="新細明體" w:hAnsi="新細明體"/>
        </w:rPr>
      </w:pPr>
      <w:r w:rsidRPr="00BB0E61">
        <w:rPr>
          <w:rFonts w:asciiTheme="minorEastAsia" w:eastAsiaTheme="minorEastAsia" w:hAnsiTheme="minorEastAsia" w:hint="eastAsia"/>
        </w:rPr>
        <w:t>5</w:t>
      </w:r>
      <w:r w:rsidR="002B1520" w:rsidRPr="00BB0E61">
        <w:rPr>
          <w:rFonts w:asciiTheme="minorEastAsia" w:eastAsiaTheme="minorEastAsia" w:hAnsiTheme="minorEastAsia" w:hint="eastAsia"/>
        </w:rPr>
        <w:t>.</w:t>
      </w:r>
      <w:r w:rsidR="00D9285B" w:rsidRPr="00BB0E61">
        <w:rPr>
          <w:rFonts w:asciiTheme="minorEastAsia" w:eastAsiaTheme="minorEastAsia" w:hAnsiTheme="minorEastAsia" w:hint="eastAsia"/>
        </w:rPr>
        <w:t>申請退費者</w:t>
      </w:r>
      <w:r w:rsidR="00D9285B" w:rsidRPr="00BB0E61">
        <w:rPr>
          <w:rFonts w:asciiTheme="minorEastAsia" w:eastAsiaTheme="minorEastAsia" w:hAnsiTheme="minorEastAsia" w:hint="eastAsia"/>
          <w:kern w:val="0"/>
        </w:rPr>
        <w:t>請</w:t>
      </w:r>
      <w:r w:rsidR="00BB0E61">
        <w:rPr>
          <w:rFonts w:asciiTheme="minorEastAsia" w:eastAsiaTheme="minorEastAsia" w:hAnsiTheme="minorEastAsia" w:hint="eastAsia"/>
          <w:kern w:val="0"/>
        </w:rPr>
        <w:t>至官網下載</w:t>
      </w:r>
      <w:r w:rsidR="00D9285B" w:rsidRPr="00BB0E61">
        <w:rPr>
          <w:rFonts w:asciiTheme="minorEastAsia" w:eastAsiaTheme="minorEastAsia" w:hAnsiTheme="minorEastAsia"/>
        </w:rPr>
        <w:t>「安格國際英檢退費申請表」</w:t>
      </w:r>
      <w:r w:rsidR="00D9285B" w:rsidRPr="00BB0E61">
        <w:rPr>
          <w:rFonts w:asciiTheme="minorEastAsia" w:eastAsiaTheme="minorEastAsia" w:hAnsiTheme="minorEastAsia" w:hint="eastAsia"/>
        </w:rPr>
        <w:t>，</w:t>
      </w:r>
      <w:r w:rsidR="00BB0E61">
        <w:rPr>
          <w:rFonts w:asciiTheme="minorEastAsia" w:eastAsiaTheme="minorEastAsia" w:hAnsiTheme="minorEastAsia" w:hint="eastAsia"/>
        </w:rPr>
        <w:t>最遲</w:t>
      </w:r>
      <w:r w:rsidR="00D9285B" w:rsidRPr="00BB0E61">
        <w:rPr>
          <w:rFonts w:asciiTheme="minorEastAsia" w:eastAsiaTheme="minorEastAsia" w:hAnsiTheme="minorEastAsia"/>
        </w:rPr>
        <w:t>於</w:t>
      </w:r>
      <w:r w:rsidR="00BB0E61">
        <w:rPr>
          <w:rFonts w:ascii="新細明體" w:hAnsi="新細明體" w:hint="eastAsia"/>
        </w:rPr>
        <w:t>考試日期後三個工作天內</w:t>
      </w:r>
      <w:r w:rsidR="00BB0E61">
        <w:rPr>
          <w:rFonts w:ascii="新細明體" w:hAnsi="新細明體" w:hint="eastAsia"/>
        </w:rPr>
        <w:t>將</w:t>
      </w:r>
    </w:p>
    <w:p w:rsidR="00BB0E61" w:rsidRPr="00BB0E61" w:rsidRDefault="00BB0E61" w:rsidP="00BB0E61">
      <w:pPr>
        <w:ind w:leftChars="200" w:left="480"/>
        <w:jc w:val="both"/>
        <w:rPr>
          <w:rFonts w:asciiTheme="minorEastAsia" w:eastAsiaTheme="minorEastAsia" w:hAnsiTheme="minorEastAsia" w:hint="eastAsia"/>
          <w:b/>
        </w:rPr>
      </w:pP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申請表</w:t>
      </w:r>
      <w:r>
        <w:rPr>
          <w:rFonts w:asciiTheme="minorEastAsia" w:eastAsiaTheme="minorEastAsia" w:hAnsiTheme="minorEastAsia"/>
        </w:rPr>
        <w:t>上傳官網。</w:t>
      </w:r>
      <w:r w:rsidRPr="00BB0E61">
        <w:rPr>
          <w:rFonts w:asciiTheme="minorEastAsia" w:eastAsiaTheme="minorEastAsia" w:hAnsiTheme="minorEastAsia" w:hint="eastAsia"/>
          <w:b/>
        </w:rPr>
        <w:t>檔案上傳路徑: 登入後，點選_留言及上傳_英檢團報資料上傳</w:t>
      </w:r>
    </w:p>
    <w:p w:rsidR="00BB0E61" w:rsidRDefault="00BB0E61" w:rsidP="00BB0E61">
      <w:pPr>
        <w:jc w:val="both"/>
        <w:rPr>
          <w:rFonts w:ascii="新細明體" w:hAnsi="新細明體"/>
        </w:rPr>
      </w:pPr>
      <w:r>
        <w:rPr>
          <w:rFonts w:ascii="新細明體" w:hAnsi="新細明體"/>
        </w:rPr>
        <w:t xml:space="preserve">    6.</w:t>
      </w:r>
      <w:r w:rsidR="00D9285B" w:rsidRPr="00D67DC3">
        <w:rPr>
          <w:rFonts w:ascii="新細明體" w:hAnsi="新細明體"/>
        </w:rPr>
        <w:t>以</w:t>
      </w:r>
      <w:r>
        <w:rPr>
          <w:rFonts w:ascii="新細明體" w:hAnsi="新細明體"/>
        </w:rPr>
        <w:t>上傳</w:t>
      </w:r>
      <w:r w:rsidR="00D9285B" w:rsidRPr="00D619C1">
        <w:rPr>
          <w:rFonts w:ascii="新細明體" w:hAnsi="新細明體"/>
        </w:rPr>
        <w:t>日期為受理依據，逾期恕不受理</w:t>
      </w:r>
      <w:r w:rsidR="002B1520" w:rsidRPr="00D619C1">
        <w:rPr>
          <w:rFonts w:ascii="新細明體" w:hAnsi="新細明體" w:hint="eastAsia"/>
        </w:rPr>
        <w:t>。</w:t>
      </w:r>
      <w:r w:rsidR="00D9285B" w:rsidRPr="00D619C1">
        <w:rPr>
          <w:rFonts w:ascii="新細明體" w:hAnsi="新細明體"/>
        </w:rPr>
        <w:t>經</w:t>
      </w:r>
      <w:r w:rsidR="00D9285B" w:rsidRPr="00D619C1">
        <w:rPr>
          <w:rFonts w:ascii="新細明體" w:hAnsi="新細明體" w:hint="eastAsia"/>
          <w:bCs/>
        </w:rPr>
        <w:t>本</w:t>
      </w:r>
      <w:r w:rsidR="00D9285B" w:rsidRPr="00D619C1">
        <w:rPr>
          <w:rFonts w:ascii="新細明體" w:hAnsi="新細明體" w:hint="eastAsia"/>
          <w:bCs/>
          <w:kern w:val="0"/>
        </w:rPr>
        <w:t>中心</w:t>
      </w:r>
      <w:r w:rsidR="008B0484">
        <w:rPr>
          <w:rFonts w:ascii="新細明體" w:hAnsi="新細明體"/>
        </w:rPr>
        <w:t>審核得以退費者，</w:t>
      </w:r>
      <w:r w:rsidR="00D9285B" w:rsidRPr="00D619C1">
        <w:rPr>
          <w:rFonts w:ascii="新細明體" w:hAnsi="新細明體" w:hint="eastAsia"/>
        </w:rPr>
        <w:t>已</w:t>
      </w:r>
      <w:r w:rsidR="00D9285B" w:rsidRPr="00D619C1">
        <w:rPr>
          <w:rFonts w:ascii="新細明體" w:hAnsi="新細明體"/>
        </w:rPr>
        <w:t>繳交之報名費扣除</w:t>
      </w:r>
    </w:p>
    <w:p w:rsidR="00D855A9" w:rsidRPr="00D619C1" w:rsidRDefault="00BB0E61" w:rsidP="00BB0E61">
      <w:pPr>
        <w:jc w:val="both"/>
        <w:rPr>
          <w:rFonts w:ascii="新細明體" w:hAnsi="新細明體" w:hint="eastAsia"/>
        </w:rPr>
      </w:pPr>
      <w:r>
        <w:rPr>
          <w:rFonts w:ascii="新細明體" w:hAnsi="新細明體"/>
        </w:rPr>
        <w:t xml:space="preserve">     </w:t>
      </w:r>
      <w:r w:rsidR="00D9285B" w:rsidRPr="00D619C1">
        <w:rPr>
          <w:rFonts w:ascii="新細明體" w:hAnsi="新細明體"/>
        </w:rPr>
        <w:t>行政處理費後，於隔月</w:t>
      </w:r>
      <w:r w:rsidR="008B0484">
        <w:rPr>
          <w:rFonts w:ascii="新細明體" w:hAnsi="新細明體"/>
        </w:rPr>
        <w:t>以匯款方式退還</w:t>
      </w:r>
      <w:r w:rsidR="00D855A9">
        <w:rPr>
          <w:rFonts w:ascii="新細明體" w:hAnsi="新細明體"/>
        </w:rPr>
        <w:t>至分校帳戶。</w:t>
      </w:r>
    </w:p>
    <w:p w:rsidR="002B1520" w:rsidRPr="005A7338" w:rsidRDefault="002B1520" w:rsidP="002B1520">
      <w:pPr>
        <w:ind w:left="540" w:hangingChars="225" w:hanging="540"/>
        <w:rPr>
          <w:rFonts w:ascii="新細明體" w:hAnsi="新細明體" w:hint="eastAsia"/>
        </w:rPr>
      </w:pPr>
    </w:p>
    <w:p w:rsidR="002B1520" w:rsidRPr="00D619C1" w:rsidRDefault="002B1520" w:rsidP="002B1520">
      <w:pPr>
        <w:ind w:left="540" w:hangingChars="225" w:hanging="540"/>
        <w:rPr>
          <w:rFonts w:ascii="新細明體" w:hAnsi="新細明體" w:hint="eastAsia"/>
        </w:rPr>
      </w:pPr>
      <w:r w:rsidRPr="00D619C1">
        <w:rPr>
          <w:rFonts w:ascii="新細明體" w:hAnsi="新細明體" w:hint="eastAsia"/>
        </w:rPr>
        <w:t>二、</w:t>
      </w:r>
      <w:r w:rsidRPr="00D619C1">
        <w:rPr>
          <w:rFonts w:ascii="新細明體" w:hAnsi="新細明體" w:hint="eastAsia"/>
          <w:b/>
        </w:rPr>
        <w:t>考試之延期或取消</w:t>
      </w:r>
    </w:p>
    <w:p w:rsidR="004B7C5F" w:rsidRDefault="002B1520" w:rsidP="00BB1948">
      <w:pPr>
        <w:ind w:left="624" w:hangingChars="260" w:hanging="624"/>
        <w:rPr>
          <w:rFonts w:ascii="新細明體" w:hAnsi="新細明體"/>
        </w:rPr>
      </w:pPr>
      <w:r w:rsidRPr="00D619C1">
        <w:rPr>
          <w:rFonts w:ascii="新細明體" w:hAnsi="新細明體" w:hint="eastAsia"/>
        </w:rPr>
        <w:t xml:space="preserve">   </w:t>
      </w:r>
      <w:r w:rsidR="00F61918">
        <w:rPr>
          <w:rFonts w:ascii="新細明體" w:hAnsi="新細明體" w:hint="eastAsia"/>
        </w:rPr>
        <w:t xml:space="preserve"> </w:t>
      </w:r>
      <w:r w:rsidR="006B1806" w:rsidRPr="00D619C1">
        <w:rPr>
          <w:rFonts w:ascii="新細明體" w:hAnsi="新細明體"/>
        </w:rPr>
        <w:t>如遇颱風、地震、洪水等天災，或因</w:t>
      </w:r>
      <w:r w:rsidR="006B1806" w:rsidRPr="008320C5">
        <w:rPr>
          <w:rFonts w:ascii="新細明體" w:hAnsi="新細明體"/>
        </w:rPr>
        <w:t>傳染病等</w:t>
      </w:r>
      <w:r w:rsidR="006B1806" w:rsidRPr="00D619C1">
        <w:rPr>
          <w:rFonts w:ascii="新細明體" w:hAnsi="新細明體"/>
        </w:rPr>
        <w:t>重大事故致可能無法如期舉行測驗</w:t>
      </w:r>
      <w:r w:rsidR="00F61918">
        <w:rPr>
          <w:rFonts w:ascii="新細明體" w:hAnsi="新細明體"/>
        </w:rPr>
        <w:t>，經相</w:t>
      </w:r>
      <w:r w:rsidR="00D9285B" w:rsidRPr="00D619C1">
        <w:rPr>
          <w:rFonts w:ascii="新細明體" w:hAnsi="新細明體"/>
        </w:rPr>
        <w:t>關政府</w:t>
      </w:r>
    </w:p>
    <w:p w:rsidR="004B7C5F" w:rsidRDefault="004B7C5F" w:rsidP="004B7C5F">
      <w:pPr>
        <w:ind w:left="624" w:hangingChars="260" w:hanging="624"/>
        <w:rPr>
          <w:rFonts w:ascii="新細明體" w:hAnsi="新細明體"/>
        </w:rPr>
      </w:pPr>
      <w:r>
        <w:rPr>
          <w:rFonts w:ascii="新細明體" w:hAnsi="新細明體"/>
        </w:rPr>
        <w:t xml:space="preserve">    </w:t>
      </w:r>
      <w:r w:rsidR="00D9285B" w:rsidRPr="00D619C1">
        <w:rPr>
          <w:rFonts w:ascii="新細明體" w:hAnsi="新細明體"/>
        </w:rPr>
        <w:t>單位宣布停止上班上課</w:t>
      </w:r>
      <w:r w:rsidR="006B1806" w:rsidRPr="00D619C1">
        <w:rPr>
          <w:rFonts w:ascii="新細明體" w:hAnsi="新細明體" w:hint="eastAsia"/>
        </w:rPr>
        <w:t>者</w:t>
      </w:r>
      <w:r w:rsidR="00D9285B" w:rsidRPr="00D619C1">
        <w:rPr>
          <w:rFonts w:ascii="新細明體" w:hAnsi="新細明體"/>
        </w:rPr>
        <w:t>，</w:t>
      </w:r>
      <w:r w:rsidR="006B1806" w:rsidRPr="00D619C1">
        <w:rPr>
          <w:rFonts w:ascii="新細明體" w:hAnsi="新細明體"/>
        </w:rPr>
        <w:t>將另行公布相關應變措施，測驗前請隨時注意</w:t>
      </w:r>
      <w:r w:rsidR="006B1806" w:rsidRPr="00D619C1">
        <w:rPr>
          <w:rFonts w:ascii="新細明體" w:hAnsi="新細明體" w:hint="eastAsia"/>
        </w:rPr>
        <w:t>本中心</w:t>
      </w:r>
      <w:r w:rsidR="006B1806" w:rsidRPr="00D619C1">
        <w:rPr>
          <w:rFonts w:ascii="新細明體" w:hAnsi="新細明體"/>
        </w:rPr>
        <w:t>公布</w:t>
      </w:r>
      <w:r>
        <w:rPr>
          <w:rFonts w:ascii="新細明體" w:hAnsi="新細明體"/>
        </w:rPr>
        <w:t>於官方網</w:t>
      </w:r>
    </w:p>
    <w:p w:rsidR="00D9285B" w:rsidRPr="00D619C1" w:rsidRDefault="004B7C5F" w:rsidP="004B7C5F">
      <w:pPr>
        <w:ind w:left="624" w:hangingChars="260" w:hanging="624"/>
        <w:rPr>
          <w:rFonts w:ascii="新細明體" w:hAnsi="新細明體" w:hint="eastAsia"/>
        </w:rPr>
      </w:pPr>
      <w:r>
        <w:rPr>
          <w:rFonts w:ascii="新細明體" w:hAnsi="新細明體"/>
        </w:rPr>
        <w:t xml:space="preserve">    站訊息。</w:t>
      </w:r>
    </w:p>
    <w:p w:rsidR="00032314" w:rsidRDefault="00032314" w:rsidP="00D9285B">
      <w:pPr>
        <w:ind w:left="540" w:hangingChars="225" w:hanging="540"/>
        <w:rPr>
          <w:rFonts w:ascii="新細明體" w:hAnsi="新細明體"/>
        </w:rPr>
      </w:pPr>
    </w:p>
    <w:p w:rsidR="007D6682" w:rsidRPr="00F61918" w:rsidRDefault="007D6682" w:rsidP="007D6682">
      <w:pPr>
        <w:rPr>
          <w:rFonts w:ascii="新細明體" w:hAnsi="新細明體"/>
        </w:rPr>
      </w:pPr>
    </w:p>
    <w:p w:rsidR="007D6682" w:rsidRDefault="007D6682" w:rsidP="007D6682">
      <w:pPr>
        <w:rPr>
          <w:rFonts w:ascii="新細明體" w:hAnsi="新細明體"/>
        </w:rPr>
      </w:pPr>
    </w:p>
    <w:p w:rsidR="00F61918" w:rsidRDefault="00F61918" w:rsidP="007D6682">
      <w:pPr>
        <w:rPr>
          <w:rFonts w:ascii="新細明體" w:hAnsi="新細明體"/>
        </w:rPr>
      </w:pPr>
    </w:p>
    <w:p w:rsidR="00F61918" w:rsidRDefault="00F61918" w:rsidP="007D6682">
      <w:pPr>
        <w:rPr>
          <w:rFonts w:ascii="新細明體" w:hAnsi="新細明體"/>
        </w:rPr>
      </w:pPr>
    </w:p>
    <w:p w:rsidR="00F61918" w:rsidRDefault="00F61918" w:rsidP="007D6682">
      <w:pPr>
        <w:rPr>
          <w:rFonts w:ascii="新細明體" w:hAnsi="新細明體"/>
        </w:rPr>
      </w:pPr>
    </w:p>
    <w:p w:rsidR="00F61918" w:rsidRDefault="00F61918" w:rsidP="007D6682">
      <w:pPr>
        <w:rPr>
          <w:rFonts w:ascii="新細明體" w:hAnsi="新細明體"/>
        </w:rPr>
      </w:pPr>
    </w:p>
    <w:p w:rsidR="00F61918" w:rsidRDefault="00F61918" w:rsidP="007D6682">
      <w:pPr>
        <w:rPr>
          <w:rFonts w:ascii="新細明體" w:hAnsi="新細明體"/>
        </w:rPr>
      </w:pPr>
    </w:p>
    <w:p w:rsidR="00F61918" w:rsidRPr="00D619C1" w:rsidRDefault="00F61918" w:rsidP="007D6682">
      <w:pPr>
        <w:rPr>
          <w:rFonts w:ascii="新細明體" w:hAnsi="新細明體" w:hint="eastAsia"/>
        </w:rPr>
        <w:sectPr w:rsidR="00F61918" w:rsidRPr="00D619C1" w:rsidSect="0059266F">
          <w:headerReference w:type="default" r:id="rId7"/>
          <w:pgSz w:w="11906" w:h="16838"/>
          <w:pgMar w:top="1560" w:right="849" w:bottom="720" w:left="720" w:header="851" w:footer="992" w:gutter="0"/>
          <w:cols w:space="425"/>
          <w:docGrid w:type="lines" w:linePitch="360"/>
        </w:sectPr>
      </w:pPr>
    </w:p>
    <w:p w:rsidR="00BB0E61" w:rsidRDefault="00032314" w:rsidP="00F61918">
      <w:pPr>
        <w:jc w:val="center"/>
        <w:rPr>
          <w:rFonts w:ascii="新細明體" w:hAnsi="新細明體"/>
          <w:b/>
          <w:sz w:val="40"/>
          <w:szCs w:val="40"/>
        </w:rPr>
      </w:pPr>
      <w:r w:rsidRPr="00D619C1">
        <w:rPr>
          <w:rFonts w:ascii="新細明體" w:hAnsi="新細明體" w:hint="eastAsia"/>
          <w:b/>
          <w:sz w:val="40"/>
          <w:szCs w:val="40"/>
        </w:rPr>
        <w:lastRenderedPageBreak/>
        <w:t>安格國際英檢</w:t>
      </w:r>
      <w:r w:rsidR="007D6682">
        <w:rPr>
          <w:rFonts w:ascii="新細明體" w:hAnsi="新細明體" w:hint="eastAsia"/>
          <w:b/>
          <w:sz w:val="40"/>
          <w:szCs w:val="40"/>
        </w:rPr>
        <w:t>延期</w:t>
      </w:r>
      <w:r w:rsidR="00BB1948">
        <w:rPr>
          <w:rFonts w:ascii="新細明體" w:hAnsi="新細明體" w:hint="eastAsia"/>
          <w:b/>
          <w:sz w:val="40"/>
          <w:szCs w:val="40"/>
        </w:rPr>
        <w:t>/</w:t>
      </w:r>
      <w:r w:rsidRPr="00D619C1">
        <w:rPr>
          <w:rFonts w:ascii="新細明體" w:hAnsi="新細明體" w:hint="eastAsia"/>
          <w:b/>
          <w:sz w:val="40"/>
          <w:szCs w:val="40"/>
        </w:rPr>
        <w:t>退費申請表</w:t>
      </w:r>
    </w:p>
    <w:p w:rsidR="00BB0E61" w:rsidRPr="00BB0E61" w:rsidRDefault="00BB0E61" w:rsidP="00F61918">
      <w:pPr>
        <w:jc w:val="center"/>
        <w:rPr>
          <w:rFonts w:ascii="新細明體" w:hAnsi="新細明體" w:hint="eastAsia"/>
          <w:b/>
          <w:szCs w:val="4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336"/>
        <w:gridCol w:w="1688"/>
        <w:gridCol w:w="3191"/>
      </w:tblGrid>
      <w:tr w:rsidR="0059266F" w:rsidRPr="00D619C1" w:rsidTr="007C5003">
        <w:trPr>
          <w:trHeight w:val="1000"/>
        </w:trPr>
        <w:tc>
          <w:tcPr>
            <w:tcW w:w="1417" w:type="dxa"/>
            <w:vAlign w:val="center"/>
          </w:tcPr>
          <w:p w:rsidR="0059266F" w:rsidRPr="00D619C1" w:rsidRDefault="0059266F" w:rsidP="0039720D">
            <w:pPr>
              <w:jc w:val="center"/>
              <w:rPr>
                <w:rFonts w:ascii="新細明體" w:hAnsi="新細明體" w:hint="eastAsia"/>
              </w:rPr>
            </w:pPr>
            <w:r w:rsidRPr="0039720D">
              <w:rPr>
                <w:rFonts w:ascii="新細明體" w:hAnsi="新細明體" w:hint="eastAsia"/>
                <w:szCs w:val="22"/>
              </w:rPr>
              <w:t>申請日期</w:t>
            </w:r>
          </w:p>
        </w:tc>
        <w:tc>
          <w:tcPr>
            <w:tcW w:w="3336" w:type="dxa"/>
            <w:vAlign w:val="center"/>
          </w:tcPr>
          <w:p w:rsidR="0059266F" w:rsidRPr="00D619C1" w:rsidRDefault="0059266F" w:rsidP="00A0247D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88" w:type="dxa"/>
            <w:vAlign w:val="center"/>
          </w:tcPr>
          <w:p w:rsidR="0059266F" w:rsidRPr="00D619C1" w:rsidRDefault="0059266F" w:rsidP="0039720D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申請分校</w:t>
            </w:r>
          </w:p>
        </w:tc>
        <w:tc>
          <w:tcPr>
            <w:tcW w:w="3190" w:type="dxa"/>
            <w:vAlign w:val="center"/>
          </w:tcPr>
          <w:p w:rsidR="0059266F" w:rsidRPr="00D619C1" w:rsidRDefault="0059266F" w:rsidP="00A0247D">
            <w:pPr>
              <w:jc w:val="both"/>
              <w:rPr>
                <w:rFonts w:ascii="新細明體" w:hAnsi="新細明體"/>
              </w:rPr>
            </w:pPr>
          </w:p>
        </w:tc>
        <w:bookmarkStart w:id="0" w:name="_GoBack"/>
        <w:bookmarkEnd w:id="0"/>
      </w:tr>
      <w:tr w:rsidR="00032314" w:rsidRPr="00D619C1" w:rsidTr="007C5003">
        <w:trPr>
          <w:trHeight w:val="1000"/>
        </w:trPr>
        <w:tc>
          <w:tcPr>
            <w:tcW w:w="1417" w:type="dxa"/>
            <w:vAlign w:val="center"/>
          </w:tcPr>
          <w:p w:rsidR="00032314" w:rsidRPr="00D619C1" w:rsidRDefault="00032314" w:rsidP="0039720D">
            <w:pPr>
              <w:jc w:val="center"/>
              <w:rPr>
                <w:rFonts w:ascii="新細明體" w:hAnsi="新細明體"/>
              </w:rPr>
            </w:pPr>
            <w:r w:rsidRPr="00D619C1">
              <w:rPr>
                <w:rFonts w:ascii="新細明體" w:hAnsi="新細明體" w:hint="eastAsia"/>
              </w:rPr>
              <w:t>考生姓名</w:t>
            </w:r>
          </w:p>
        </w:tc>
        <w:tc>
          <w:tcPr>
            <w:tcW w:w="3336" w:type="dxa"/>
            <w:vAlign w:val="center"/>
          </w:tcPr>
          <w:p w:rsidR="00032314" w:rsidRPr="00D619C1" w:rsidRDefault="00032314" w:rsidP="00A0247D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88" w:type="dxa"/>
            <w:vAlign w:val="center"/>
          </w:tcPr>
          <w:p w:rsidR="00032314" w:rsidRPr="00D619C1" w:rsidRDefault="0059266F" w:rsidP="0039720D">
            <w:pPr>
              <w:jc w:val="center"/>
              <w:rPr>
                <w:rFonts w:ascii="新細明體" w:hAnsi="新細明體"/>
              </w:rPr>
            </w:pPr>
            <w:r>
              <w:rPr>
                <w:rFonts w:hint="eastAsia"/>
              </w:rPr>
              <w:t>身分證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護照</w:t>
            </w:r>
          </w:p>
        </w:tc>
        <w:tc>
          <w:tcPr>
            <w:tcW w:w="3190" w:type="dxa"/>
            <w:vAlign w:val="center"/>
          </w:tcPr>
          <w:p w:rsidR="00032314" w:rsidRPr="00D619C1" w:rsidRDefault="00032314" w:rsidP="00A0247D">
            <w:pPr>
              <w:jc w:val="both"/>
              <w:rPr>
                <w:rFonts w:ascii="新細明體" w:hAnsi="新細明體"/>
              </w:rPr>
            </w:pPr>
          </w:p>
        </w:tc>
      </w:tr>
      <w:tr w:rsidR="00032314" w:rsidRPr="00D619C1" w:rsidTr="007C5003">
        <w:trPr>
          <w:trHeight w:val="1000"/>
        </w:trPr>
        <w:tc>
          <w:tcPr>
            <w:tcW w:w="1417" w:type="dxa"/>
            <w:vAlign w:val="center"/>
          </w:tcPr>
          <w:p w:rsidR="00032314" w:rsidRPr="00D619C1" w:rsidRDefault="00032314" w:rsidP="0039720D">
            <w:pPr>
              <w:jc w:val="center"/>
              <w:rPr>
                <w:rFonts w:ascii="新細明體" w:hAnsi="新細明體"/>
              </w:rPr>
            </w:pPr>
            <w:r w:rsidRPr="00D619C1">
              <w:rPr>
                <w:rFonts w:ascii="新細明體" w:hAnsi="新細明體" w:hint="eastAsia"/>
              </w:rPr>
              <w:t>測驗日期</w:t>
            </w:r>
          </w:p>
        </w:tc>
        <w:tc>
          <w:tcPr>
            <w:tcW w:w="3336" w:type="dxa"/>
            <w:vAlign w:val="center"/>
          </w:tcPr>
          <w:p w:rsidR="00032314" w:rsidRPr="00D619C1" w:rsidRDefault="00032314" w:rsidP="00A0247D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688" w:type="dxa"/>
            <w:vAlign w:val="center"/>
          </w:tcPr>
          <w:p w:rsidR="00032314" w:rsidRPr="00D619C1" w:rsidRDefault="00032314" w:rsidP="0039720D">
            <w:pPr>
              <w:jc w:val="center"/>
              <w:rPr>
                <w:rFonts w:ascii="新細明體" w:hAnsi="新細明體"/>
              </w:rPr>
            </w:pPr>
            <w:r w:rsidRPr="00D619C1">
              <w:rPr>
                <w:rFonts w:ascii="新細明體" w:hAnsi="新細明體" w:hint="eastAsia"/>
              </w:rPr>
              <w:t>考試方式</w:t>
            </w:r>
          </w:p>
        </w:tc>
        <w:tc>
          <w:tcPr>
            <w:tcW w:w="3190" w:type="dxa"/>
            <w:vAlign w:val="center"/>
          </w:tcPr>
          <w:p w:rsidR="00032314" w:rsidRPr="00D619C1" w:rsidRDefault="00032314" w:rsidP="00A0247D">
            <w:pPr>
              <w:jc w:val="both"/>
              <w:rPr>
                <w:rFonts w:ascii="新細明體" w:hAnsi="新細明體"/>
              </w:rPr>
            </w:pPr>
            <w:r w:rsidRPr="00D619C1">
              <w:rPr>
                <w:rFonts w:ascii="新細明體" w:hAnsi="新細明體" w:hint="eastAsia"/>
              </w:rPr>
              <w:t>□ 筆試 □ 口試</w:t>
            </w:r>
          </w:p>
        </w:tc>
      </w:tr>
      <w:tr w:rsidR="0059266F" w:rsidRPr="00D619C1" w:rsidTr="007C5003">
        <w:trPr>
          <w:trHeight w:val="1446"/>
        </w:trPr>
        <w:tc>
          <w:tcPr>
            <w:tcW w:w="1417" w:type="dxa"/>
            <w:vAlign w:val="center"/>
          </w:tcPr>
          <w:p w:rsidR="0059266F" w:rsidRPr="00D619C1" w:rsidRDefault="0059266F" w:rsidP="0039720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報考</w:t>
            </w:r>
            <w:r w:rsidRPr="00D619C1">
              <w:rPr>
                <w:rFonts w:ascii="新細明體" w:hAnsi="新細明體" w:hint="eastAsia"/>
              </w:rPr>
              <w:t>級</w:t>
            </w:r>
            <w:r>
              <w:rPr>
                <w:rFonts w:ascii="新細明體" w:hAnsi="新細明體" w:hint="eastAsia"/>
              </w:rPr>
              <w:t>別</w:t>
            </w:r>
          </w:p>
        </w:tc>
        <w:tc>
          <w:tcPr>
            <w:tcW w:w="8215" w:type="dxa"/>
            <w:gridSpan w:val="3"/>
            <w:vAlign w:val="center"/>
          </w:tcPr>
          <w:p w:rsidR="0059266F" w:rsidRDefault="0059266F" w:rsidP="00A0247D">
            <w:pPr>
              <w:jc w:val="both"/>
              <w:rPr>
                <w:rFonts w:ascii="新細明體" w:hAnsi="新細明體" w:hint="eastAsia"/>
              </w:rPr>
            </w:pPr>
            <w:r w:rsidRPr="00D619C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入門</w:t>
            </w:r>
            <w:r w:rsidR="0096225F">
              <w:rPr>
                <w:rFonts w:ascii="新細明體" w:hAnsi="新細明體" w:hint="eastAsia"/>
              </w:rPr>
              <w:t>一</w:t>
            </w:r>
            <w:r>
              <w:rPr>
                <w:rFonts w:ascii="新細明體" w:hAnsi="新細明體" w:hint="eastAsia"/>
              </w:rPr>
              <w:t>Young Stars</w:t>
            </w:r>
            <w:r w:rsidR="00E226AE">
              <w:rPr>
                <w:rFonts w:ascii="新細明體" w:hAnsi="新細明體" w:hint="eastAsia"/>
              </w:rPr>
              <w:t xml:space="preserve"> </w:t>
            </w:r>
            <w:r w:rsidR="0096225F">
              <w:rPr>
                <w:rFonts w:ascii="新細明體" w:hAnsi="新細明體" w:hint="eastAsia"/>
              </w:rPr>
              <w:t xml:space="preserve">  </w:t>
            </w:r>
            <w:r w:rsidRPr="00D619C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入門二</w:t>
            </w:r>
            <w:r w:rsidR="00CE1DD3">
              <w:rPr>
                <w:rFonts w:ascii="新細明體" w:hAnsi="新細明體" w:hint="eastAsia"/>
              </w:rPr>
              <w:t>F</w:t>
            </w:r>
            <w:r w:rsidR="00CE1DD3">
              <w:rPr>
                <w:rFonts w:ascii="新細明體" w:hAnsi="新細明體"/>
              </w:rPr>
              <w:t>irst Step</w:t>
            </w:r>
            <w:r>
              <w:rPr>
                <w:rFonts w:ascii="新細明體" w:hAnsi="新細明體" w:hint="eastAsia"/>
              </w:rPr>
              <w:t xml:space="preserve">  </w:t>
            </w:r>
            <w:r w:rsidR="00CE1DD3">
              <w:rPr>
                <w:rFonts w:ascii="新細明體" w:hAnsi="新細明體"/>
              </w:rPr>
              <w:t xml:space="preserve">  </w:t>
            </w:r>
            <w:r w:rsidR="0096225F">
              <w:rPr>
                <w:rFonts w:ascii="新細明體" w:hAnsi="新細明體"/>
              </w:rPr>
              <w:t xml:space="preserve">  </w:t>
            </w:r>
            <w:r w:rsidRPr="00D619C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入門三</w:t>
            </w:r>
            <w:r w:rsidR="00CE1DD3">
              <w:rPr>
                <w:rFonts w:ascii="新細明體" w:hAnsi="新細明體" w:hint="eastAsia"/>
              </w:rPr>
              <w:t>J</w:t>
            </w:r>
            <w:r w:rsidR="00CE1DD3">
              <w:rPr>
                <w:rFonts w:ascii="新細明體" w:hAnsi="新細明體"/>
              </w:rPr>
              <w:t>unior</w:t>
            </w:r>
          </w:p>
          <w:p w:rsidR="0059266F" w:rsidRDefault="00CE1DD3" w:rsidP="00A0247D">
            <w:pPr>
              <w:jc w:val="both"/>
              <w:rPr>
                <w:rFonts w:ascii="新細明體" w:hAnsi="新細明體"/>
              </w:rPr>
            </w:pPr>
            <w:r w:rsidRPr="00D619C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入門四</w:t>
            </w:r>
            <w:r>
              <w:rPr>
                <w:rFonts w:ascii="新細明體" w:hAnsi="新細明體"/>
              </w:rPr>
              <w:t>Primary</w:t>
            </w:r>
            <w:r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新細明體" w:hAnsi="新細明體"/>
              </w:rPr>
              <w:t xml:space="preserve">   </w:t>
            </w:r>
            <w:r w:rsidR="0096225F">
              <w:rPr>
                <w:rFonts w:ascii="新細明體" w:hAnsi="新細明體"/>
              </w:rPr>
              <w:t xml:space="preserve">  </w:t>
            </w:r>
            <w:r w:rsidRPr="00D619C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入門五P</w:t>
            </w:r>
            <w:r>
              <w:rPr>
                <w:rFonts w:ascii="新細明體" w:hAnsi="新細明體"/>
              </w:rPr>
              <w:t>reliminary</w:t>
            </w:r>
          </w:p>
          <w:p w:rsidR="0059266F" w:rsidRPr="00D619C1" w:rsidRDefault="00CE1DD3" w:rsidP="0096225F">
            <w:pPr>
              <w:jc w:val="both"/>
              <w:rPr>
                <w:rFonts w:ascii="新細明體" w:hAnsi="新細明體" w:hint="eastAsia"/>
              </w:rPr>
            </w:pPr>
            <w:r w:rsidRPr="00D619C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初級E</w:t>
            </w:r>
            <w:r>
              <w:rPr>
                <w:rFonts w:ascii="新細明體" w:hAnsi="新細明體"/>
              </w:rPr>
              <w:t>lementary</w:t>
            </w:r>
            <w:r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="0096225F">
              <w:rPr>
                <w:rFonts w:ascii="新細明體" w:hAnsi="新細明體"/>
              </w:rPr>
              <w:t xml:space="preserve"> </w:t>
            </w:r>
            <w:r w:rsidR="00E226AE">
              <w:rPr>
                <w:rFonts w:ascii="新細明體" w:hAnsi="新細明體"/>
              </w:rPr>
              <w:t xml:space="preserve"> </w:t>
            </w:r>
            <w:r w:rsidR="0096225F" w:rsidRPr="00D619C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普級P</w:t>
            </w:r>
            <w:r>
              <w:rPr>
                <w:rFonts w:ascii="新細明體" w:hAnsi="新細明體"/>
              </w:rPr>
              <w:t>re-Intermediate</w:t>
            </w:r>
            <w:r>
              <w:rPr>
                <w:rFonts w:ascii="新細明體" w:hAnsi="新細明體" w:hint="eastAsia"/>
              </w:rPr>
              <w:t xml:space="preserve"> </w:t>
            </w:r>
            <w:r w:rsidR="00D816F5">
              <w:rPr>
                <w:rFonts w:ascii="新細明體" w:hAnsi="新細明體" w:hint="eastAsia"/>
              </w:rPr>
              <w:t xml:space="preserve"> </w:t>
            </w:r>
            <w:r w:rsidR="0096225F">
              <w:rPr>
                <w:rFonts w:ascii="新細明體" w:hAnsi="新細明體" w:hint="eastAsia"/>
              </w:rPr>
              <w:t xml:space="preserve"> </w:t>
            </w:r>
            <w:r w:rsidRPr="00D619C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中級I</w:t>
            </w:r>
            <w:r>
              <w:rPr>
                <w:rFonts w:ascii="新細明體" w:hAnsi="新細明體"/>
              </w:rPr>
              <w:t>ntermediate</w:t>
            </w:r>
          </w:p>
        </w:tc>
      </w:tr>
      <w:tr w:rsidR="0059266F" w:rsidRPr="00D619C1" w:rsidTr="007C5003">
        <w:trPr>
          <w:trHeight w:val="1000"/>
        </w:trPr>
        <w:tc>
          <w:tcPr>
            <w:tcW w:w="1417" w:type="dxa"/>
            <w:vAlign w:val="center"/>
          </w:tcPr>
          <w:p w:rsidR="0059266F" w:rsidRPr="00D619C1" w:rsidRDefault="0059266F" w:rsidP="0039720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申請項目</w:t>
            </w:r>
          </w:p>
        </w:tc>
        <w:tc>
          <w:tcPr>
            <w:tcW w:w="8215" w:type="dxa"/>
            <w:gridSpan w:val="3"/>
            <w:vAlign w:val="center"/>
          </w:tcPr>
          <w:p w:rsidR="0059266F" w:rsidRPr="00D619C1" w:rsidRDefault="0059266F" w:rsidP="0059266F">
            <w:pPr>
              <w:spacing w:line="276" w:lineRule="auto"/>
              <w:jc w:val="both"/>
              <w:rPr>
                <w:rFonts w:ascii="新細明體" w:hAnsi="新細明體"/>
              </w:rPr>
            </w:pPr>
            <w:r w:rsidRPr="00D619C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延期   </w:t>
            </w:r>
            <w:r w:rsidRPr="00D619C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退費</w:t>
            </w:r>
          </w:p>
        </w:tc>
      </w:tr>
      <w:tr w:rsidR="0059266F" w:rsidRPr="00D619C1" w:rsidTr="007C5003">
        <w:trPr>
          <w:trHeight w:val="1000"/>
        </w:trPr>
        <w:tc>
          <w:tcPr>
            <w:tcW w:w="1417" w:type="dxa"/>
            <w:vAlign w:val="center"/>
          </w:tcPr>
          <w:p w:rsidR="0059266F" w:rsidRDefault="0059266F" w:rsidP="0039720D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/>
              </w:rPr>
              <w:t>事由</w:t>
            </w:r>
          </w:p>
        </w:tc>
        <w:tc>
          <w:tcPr>
            <w:tcW w:w="8215" w:type="dxa"/>
            <w:gridSpan w:val="3"/>
            <w:vAlign w:val="center"/>
          </w:tcPr>
          <w:p w:rsidR="0059266F" w:rsidRPr="00D619C1" w:rsidRDefault="0059266F" w:rsidP="009E39FC">
            <w:pPr>
              <w:jc w:val="both"/>
              <w:rPr>
                <w:rFonts w:ascii="新細明體" w:hAnsi="新細明體"/>
              </w:rPr>
            </w:pPr>
          </w:p>
        </w:tc>
      </w:tr>
      <w:tr w:rsidR="007D6682" w:rsidRPr="00D619C1" w:rsidTr="007C5003">
        <w:trPr>
          <w:trHeight w:val="1000"/>
        </w:trPr>
        <w:tc>
          <w:tcPr>
            <w:tcW w:w="1417" w:type="dxa"/>
            <w:vAlign w:val="center"/>
          </w:tcPr>
          <w:p w:rsidR="007D6682" w:rsidRPr="00D619C1" w:rsidRDefault="007D6682" w:rsidP="0039720D">
            <w:pPr>
              <w:jc w:val="center"/>
              <w:rPr>
                <w:rFonts w:ascii="新細明體" w:hAnsi="新細明體" w:hint="eastAsia"/>
              </w:rPr>
            </w:pPr>
            <w:r w:rsidRPr="00D619C1">
              <w:rPr>
                <w:rFonts w:ascii="新細明體" w:hAnsi="新細明體" w:hint="eastAsia"/>
              </w:rPr>
              <w:t>退款銀行</w:t>
            </w:r>
          </w:p>
          <w:p w:rsidR="007D6682" w:rsidRPr="00D619C1" w:rsidRDefault="007D6682" w:rsidP="0039720D">
            <w:pPr>
              <w:jc w:val="center"/>
              <w:rPr>
                <w:rFonts w:ascii="新細明體" w:hAnsi="新細明體"/>
              </w:rPr>
            </w:pPr>
            <w:r w:rsidRPr="00D619C1">
              <w:rPr>
                <w:rFonts w:ascii="新細明體" w:hAnsi="新細明體" w:hint="eastAsia"/>
              </w:rPr>
              <w:t>帳戶資料</w:t>
            </w:r>
          </w:p>
        </w:tc>
        <w:tc>
          <w:tcPr>
            <w:tcW w:w="8215" w:type="dxa"/>
            <w:gridSpan w:val="3"/>
            <w:vAlign w:val="center"/>
          </w:tcPr>
          <w:p w:rsidR="007D6682" w:rsidRPr="00D619C1" w:rsidRDefault="007D6682" w:rsidP="0039720D">
            <w:pPr>
              <w:spacing w:line="360" w:lineRule="auto"/>
              <w:jc w:val="both"/>
              <w:rPr>
                <w:rFonts w:ascii="新細明體" w:hAnsi="新細明體" w:hint="eastAsia"/>
                <w:u w:val="single"/>
              </w:rPr>
            </w:pPr>
            <w:r w:rsidRPr="00D619C1">
              <w:rPr>
                <w:rFonts w:ascii="新細明體" w:hAnsi="新細明體" w:hint="eastAsia"/>
              </w:rPr>
              <w:t>帳戶名稱：</w:t>
            </w:r>
            <w:r w:rsidRPr="00D619C1">
              <w:rPr>
                <w:rFonts w:ascii="新細明體" w:hAnsi="新細明體" w:hint="eastAsia"/>
                <w:u w:val="single"/>
              </w:rPr>
              <w:t xml:space="preserve">                     </w:t>
            </w:r>
          </w:p>
          <w:p w:rsidR="007D6682" w:rsidRPr="00D619C1" w:rsidRDefault="007D6682" w:rsidP="0039720D">
            <w:pPr>
              <w:spacing w:line="360" w:lineRule="auto"/>
              <w:jc w:val="both"/>
              <w:rPr>
                <w:rFonts w:ascii="新細明體" w:hAnsi="新細明體" w:hint="eastAsia"/>
              </w:rPr>
            </w:pPr>
            <w:r w:rsidRPr="00D619C1">
              <w:rPr>
                <w:rFonts w:ascii="新細明體" w:hAnsi="新細明體" w:hint="eastAsia"/>
              </w:rPr>
              <w:t>銀行名稱：</w:t>
            </w:r>
            <w:r w:rsidRPr="00D619C1">
              <w:rPr>
                <w:rFonts w:ascii="新細明體" w:hAnsi="新細明體" w:hint="eastAsia"/>
                <w:u w:val="single"/>
              </w:rPr>
              <w:t xml:space="preserve">                 </w:t>
            </w:r>
            <w:r w:rsidRPr="00D619C1">
              <w:rPr>
                <w:rFonts w:ascii="新細明體" w:hAnsi="新細明體" w:hint="eastAsia"/>
              </w:rPr>
              <w:t>銀行</w:t>
            </w:r>
            <w:r w:rsidRPr="00D619C1">
              <w:rPr>
                <w:rFonts w:ascii="新細明體" w:hAnsi="新細明體" w:hint="eastAsia"/>
                <w:u w:val="single"/>
              </w:rPr>
              <w:t xml:space="preserve">              </w:t>
            </w:r>
            <w:r w:rsidRPr="00D619C1">
              <w:rPr>
                <w:rFonts w:ascii="新細明體" w:hAnsi="新細明體" w:hint="eastAsia"/>
              </w:rPr>
              <w:t>分行</w:t>
            </w:r>
          </w:p>
          <w:p w:rsidR="007D6682" w:rsidRPr="00D619C1" w:rsidRDefault="007D6682" w:rsidP="0039720D">
            <w:pPr>
              <w:spacing w:line="360" w:lineRule="auto"/>
              <w:jc w:val="both"/>
              <w:rPr>
                <w:rFonts w:ascii="新細明體" w:hAnsi="新細明體"/>
                <w:u w:val="single"/>
              </w:rPr>
            </w:pPr>
            <w:r w:rsidRPr="00D619C1">
              <w:rPr>
                <w:rFonts w:ascii="新細明體" w:hAnsi="新細明體" w:hint="eastAsia"/>
              </w:rPr>
              <w:t>銀行帳號：</w:t>
            </w:r>
            <w:r w:rsidRPr="00D619C1">
              <w:rPr>
                <w:rFonts w:ascii="新細明體" w:hAnsi="新細明體" w:hint="eastAsia"/>
                <w:u w:val="single"/>
              </w:rPr>
              <w:t xml:space="preserve">                     </w:t>
            </w:r>
          </w:p>
        </w:tc>
      </w:tr>
      <w:tr w:rsidR="007D6682" w:rsidRPr="00D619C1" w:rsidTr="007C5003">
        <w:trPr>
          <w:trHeight w:val="1000"/>
        </w:trPr>
        <w:tc>
          <w:tcPr>
            <w:tcW w:w="1417" w:type="dxa"/>
            <w:vAlign w:val="center"/>
          </w:tcPr>
          <w:p w:rsidR="007D6682" w:rsidRPr="00D619C1" w:rsidRDefault="007D6682" w:rsidP="0039720D">
            <w:pPr>
              <w:jc w:val="center"/>
              <w:rPr>
                <w:rFonts w:ascii="新細明體" w:hAnsi="新細明體" w:hint="eastAsia"/>
              </w:rPr>
            </w:pPr>
            <w:r w:rsidRPr="00D619C1">
              <w:rPr>
                <w:rFonts w:ascii="新細明體" w:hAnsi="新細明體" w:hint="eastAsia"/>
              </w:rPr>
              <w:t>考生簽名</w:t>
            </w:r>
          </w:p>
        </w:tc>
        <w:tc>
          <w:tcPr>
            <w:tcW w:w="3336" w:type="dxa"/>
            <w:vAlign w:val="center"/>
          </w:tcPr>
          <w:p w:rsidR="007D6682" w:rsidRPr="00D619C1" w:rsidRDefault="007D6682" w:rsidP="007D6682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688" w:type="dxa"/>
            <w:vAlign w:val="center"/>
          </w:tcPr>
          <w:p w:rsidR="007D6682" w:rsidRPr="00D619C1" w:rsidRDefault="007D6682" w:rsidP="00BB1948">
            <w:pPr>
              <w:rPr>
                <w:rFonts w:ascii="新細明體" w:hAnsi="新細明體"/>
              </w:rPr>
            </w:pPr>
            <w:r w:rsidRPr="00D619C1"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3190" w:type="dxa"/>
            <w:vAlign w:val="center"/>
          </w:tcPr>
          <w:p w:rsidR="007D6682" w:rsidRPr="00D619C1" w:rsidRDefault="007D6682" w:rsidP="007D6682">
            <w:pPr>
              <w:jc w:val="both"/>
              <w:rPr>
                <w:rFonts w:ascii="新細明體" w:hAnsi="新細明體" w:hint="eastAsia"/>
              </w:rPr>
            </w:pPr>
          </w:p>
        </w:tc>
      </w:tr>
      <w:tr w:rsidR="007D6682" w:rsidRPr="00D619C1" w:rsidTr="007C5003">
        <w:trPr>
          <w:trHeight w:val="2031"/>
        </w:trPr>
        <w:tc>
          <w:tcPr>
            <w:tcW w:w="9632" w:type="dxa"/>
            <w:gridSpan w:val="4"/>
          </w:tcPr>
          <w:p w:rsidR="00BB0E61" w:rsidRDefault="00BB0E61" w:rsidP="00BB0E61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★</w:t>
            </w:r>
            <w:r w:rsidR="007D6682" w:rsidRPr="00D619C1">
              <w:rPr>
                <w:rFonts w:ascii="新細明體" w:hAnsi="新細明體" w:hint="eastAsia"/>
              </w:rPr>
              <w:t>請填妥上述資料</w:t>
            </w:r>
            <w:r>
              <w:rPr>
                <w:rFonts w:ascii="新細明體" w:hAnsi="新細明體" w:hint="eastAsia"/>
              </w:rPr>
              <w:t>，最遲</w:t>
            </w:r>
            <w:r w:rsidR="007D6682" w:rsidRPr="00F14E05">
              <w:rPr>
                <w:rFonts w:ascii="新細明體" w:hAnsi="新細明體" w:hint="eastAsia"/>
              </w:rPr>
              <w:t>於</w:t>
            </w:r>
            <w:r w:rsidR="007D6682">
              <w:rPr>
                <w:rFonts w:ascii="新細明體" w:hAnsi="新細明體" w:hint="eastAsia"/>
              </w:rPr>
              <w:t>考試日期後三個工作天</w:t>
            </w:r>
            <w:r w:rsidR="00BB1948">
              <w:rPr>
                <w:rFonts w:ascii="新細明體" w:hAnsi="新細明體" w:hint="eastAsia"/>
              </w:rPr>
              <w:t>內</w:t>
            </w:r>
            <w:r>
              <w:rPr>
                <w:rFonts w:ascii="新細明體" w:hAnsi="新細明體" w:hint="eastAsia"/>
              </w:rPr>
              <w:t>將申請表</w:t>
            </w:r>
            <w:r w:rsidRPr="00BB0E61">
              <w:rPr>
                <w:rFonts w:ascii="新細明體" w:hAnsi="新細明體"/>
              </w:rPr>
              <w:t>上傳官網。</w:t>
            </w:r>
          </w:p>
          <w:p w:rsidR="00BB0E61" w:rsidRPr="00BB0E61" w:rsidRDefault="00BB0E61" w:rsidP="00BB0E61">
            <w:p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/>
              </w:rPr>
              <w:t xml:space="preserve">  </w:t>
            </w:r>
            <w:r w:rsidRPr="00BB0E61">
              <w:rPr>
                <w:rFonts w:ascii="新細明體" w:hAnsi="新細明體" w:hint="eastAsia"/>
              </w:rPr>
              <w:t>檔案上傳路徑: 登入後，點選_留言及上傳_英檢團報資料上傳</w:t>
            </w:r>
          </w:p>
          <w:p w:rsidR="00BB0E61" w:rsidRDefault="00BB0E61" w:rsidP="00BB0E61">
            <w:pPr>
              <w:jc w:val="both"/>
              <w:rPr>
                <w:rFonts w:ascii="新細明體" w:hAnsi="新細明體"/>
                <w:bCs/>
                <w:kern w:val="0"/>
              </w:rPr>
            </w:pPr>
            <w:r>
              <w:rPr>
                <w:rFonts w:ascii="新細明體" w:hAnsi="新細明體"/>
                <w:bCs/>
                <w:kern w:val="0"/>
              </w:rPr>
              <w:t xml:space="preserve">  </w:t>
            </w:r>
            <w:r w:rsidR="007D6682" w:rsidRPr="00BB1948">
              <w:rPr>
                <w:rFonts w:ascii="新細明體" w:hAnsi="新細明體" w:hint="eastAsia"/>
                <w:bCs/>
                <w:kern w:val="0"/>
              </w:rPr>
              <w:t>並</w:t>
            </w:r>
            <w:r>
              <w:rPr>
                <w:rFonts w:ascii="新細明體" w:hAnsi="新細明體" w:hint="eastAsia"/>
                <w:bCs/>
                <w:kern w:val="0"/>
              </w:rPr>
              <w:t>同時上傳</w:t>
            </w:r>
            <w:r w:rsidR="00D855A9">
              <w:rPr>
                <w:rFonts w:ascii="新細明體" w:hAnsi="新細明體" w:hint="eastAsia"/>
                <w:bCs/>
                <w:kern w:val="0"/>
              </w:rPr>
              <w:t>分校</w:t>
            </w:r>
            <w:r w:rsidR="007D6682" w:rsidRPr="00BB1948">
              <w:rPr>
                <w:rFonts w:ascii="新細明體" w:hAnsi="新細明體" w:hint="eastAsia"/>
                <w:bCs/>
                <w:kern w:val="0"/>
              </w:rPr>
              <w:t>帳戶影本。</w:t>
            </w:r>
            <w:r w:rsidR="007D6682" w:rsidRPr="00D619C1">
              <w:rPr>
                <w:rFonts w:ascii="新細明體" w:hAnsi="新細明體" w:hint="eastAsia"/>
                <w:bCs/>
                <w:kern w:val="0"/>
              </w:rPr>
              <w:t xml:space="preserve"> </w:t>
            </w:r>
          </w:p>
          <w:p w:rsidR="007D6682" w:rsidRPr="007D6682" w:rsidRDefault="00BB0E61" w:rsidP="00BB0E61">
            <w:p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/>
              </w:rPr>
              <w:t>★</w:t>
            </w:r>
            <w:r w:rsidR="007D6682" w:rsidRPr="00D619C1">
              <w:rPr>
                <w:rFonts w:ascii="新細明體" w:hAnsi="新細明體"/>
              </w:rPr>
              <w:t>經</w:t>
            </w:r>
            <w:r w:rsidR="007D6682" w:rsidRPr="00D619C1">
              <w:rPr>
                <w:rFonts w:ascii="新細明體" w:hAnsi="新細明體" w:hint="eastAsia"/>
                <w:bCs/>
              </w:rPr>
              <w:t>本</w:t>
            </w:r>
            <w:r w:rsidR="007D6682" w:rsidRPr="00D619C1">
              <w:rPr>
                <w:rFonts w:ascii="新細明體" w:hAnsi="新細明體" w:hint="eastAsia"/>
                <w:bCs/>
                <w:kern w:val="0"/>
              </w:rPr>
              <w:t>中心</w:t>
            </w:r>
            <w:r w:rsidR="007D6682" w:rsidRPr="00D619C1">
              <w:rPr>
                <w:rFonts w:ascii="新細明體" w:hAnsi="新細明體"/>
              </w:rPr>
              <w:t>審核得以</w:t>
            </w:r>
            <w:r w:rsidR="007D6682">
              <w:rPr>
                <w:rFonts w:ascii="新細明體" w:hAnsi="新細明體"/>
              </w:rPr>
              <w:t>延期或</w:t>
            </w:r>
            <w:r w:rsidR="007D6682" w:rsidRPr="00D619C1">
              <w:rPr>
                <w:rFonts w:ascii="新細明體" w:hAnsi="新細明體"/>
              </w:rPr>
              <w:t>退費者，將</w:t>
            </w:r>
            <w:r w:rsidR="007D6682" w:rsidRPr="00D619C1">
              <w:rPr>
                <w:rFonts w:ascii="新細明體" w:hAnsi="新細明體" w:hint="eastAsia"/>
              </w:rPr>
              <w:t>已</w:t>
            </w:r>
            <w:r w:rsidR="007D6682" w:rsidRPr="00D619C1">
              <w:rPr>
                <w:rFonts w:ascii="新細明體" w:hAnsi="新細明體"/>
              </w:rPr>
              <w:t>繳交之報名費扣除行政處理費後，於隔月以匯款方式</w:t>
            </w:r>
            <w:r w:rsidR="00D855A9">
              <w:rPr>
                <w:rFonts w:ascii="新細明體" w:hAnsi="新細明體"/>
              </w:rPr>
              <w:t>將</w:t>
            </w:r>
            <w:r w:rsidR="007D6682" w:rsidRPr="00D619C1">
              <w:rPr>
                <w:rFonts w:ascii="新細明體" w:hAnsi="新細明體"/>
              </w:rPr>
              <w:t>餘額</w:t>
            </w:r>
            <w:r w:rsidR="00D855A9">
              <w:rPr>
                <w:rFonts w:ascii="新細明體" w:hAnsi="新細明體"/>
              </w:rPr>
              <w:t>退回分校帳戶</w:t>
            </w:r>
            <w:r w:rsidR="007D6682" w:rsidRPr="00D619C1">
              <w:rPr>
                <w:rFonts w:ascii="新細明體" w:hAnsi="新細明體"/>
              </w:rPr>
              <w:t>。</w:t>
            </w:r>
          </w:p>
        </w:tc>
      </w:tr>
    </w:tbl>
    <w:p w:rsidR="00032314" w:rsidRPr="00D619C1" w:rsidRDefault="00032314" w:rsidP="00032314">
      <w:pPr>
        <w:jc w:val="both"/>
        <w:rPr>
          <w:rFonts w:ascii="新細明體" w:hAnsi="新細明體"/>
          <w:u w:val="single"/>
        </w:rPr>
      </w:pPr>
    </w:p>
    <w:p w:rsidR="00D9285B" w:rsidRPr="00D619C1" w:rsidRDefault="00D9285B" w:rsidP="00D9285B">
      <w:pPr>
        <w:ind w:left="540" w:hangingChars="225" w:hanging="540"/>
        <w:rPr>
          <w:rFonts w:ascii="新細明體" w:hAnsi="新細明體" w:hint="eastAsia"/>
        </w:rPr>
      </w:pPr>
    </w:p>
    <w:sectPr w:rsidR="00D9285B" w:rsidRPr="00D619C1" w:rsidSect="0003231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604" w:rsidRDefault="00007604" w:rsidP="004A2B15">
      <w:r>
        <w:separator/>
      </w:r>
    </w:p>
  </w:endnote>
  <w:endnote w:type="continuationSeparator" w:id="0">
    <w:p w:rsidR="00007604" w:rsidRDefault="00007604" w:rsidP="004A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604" w:rsidRDefault="00007604" w:rsidP="004A2B15">
      <w:r>
        <w:separator/>
      </w:r>
    </w:p>
  </w:footnote>
  <w:footnote w:type="continuationSeparator" w:id="0">
    <w:p w:rsidR="00007604" w:rsidRDefault="00007604" w:rsidP="004A2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918" w:rsidRDefault="00BB0E61" w:rsidP="00F23A1B">
    <w:pPr>
      <w:pStyle w:val="a6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285750</wp:posOffset>
          </wp:positionH>
          <wp:positionV relativeFrom="paragraph">
            <wp:posOffset>-207010</wp:posOffset>
          </wp:positionV>
          <wp:extent cx="1042670" cy="847725"/>
          <wp:effectExtent l="0" t="0" r="5080" b="9525"/>
          <wp:wrapNone/>
          <wp:docPr id="1" name="圖片 1" descr="Ang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g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1DD3">
      <w:rPr>
        <w:rFonts w:hint="eastAsia"/>
      </w:rPr>
      <w:t xml:space="preserve"> </w:t>
    </w:r>
    <w:r w:rsidR="00CE1DD3">
      <w:t xml:space="preserve">                                                                                         202</w:t>
    </w:r>
    <w:r>
      <w:t>5</w:t>
    </w:r>
    <w:r w:rsidR="00CE1DD3">
      <w:t>.</w:t>
    </w:r>
    <w:r>
      <w:t>10</w:t>
    </w:r>
    <w:r w:rsidR="00CE1DD3">
      <w:t>更新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972BF"/>
    <w:multiLevelType w:val="hybridMultilevel"/>
    <w:tmpl w:val="35CC3A9A"/>
    <w:lvl w:ilvl="0" w:tplc="1D6E646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E0075AC"/>
    <w:multiLevelType w:val="hybridMultilevel"/>
    <w:tmpl w:val="AC141A02"/>
    <w:lvl w:ilvl="0" w:tplc="B13CBA3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92"/>
    <w:rsid w:val="00007604"/>
    <w:rsid w:val="00032314"/>
    <w:rsid w:val="000B2483"/>
    <w:rsid w:val="000C2EDC"/>
    <w:rsid w:val="00110268"/>
    <w:rsid w:val="00113703"/>
    <w:rsid w:val="00146CB4"/>
    <w:rsid w:val="001F138D"/>
    <w:rsid w:val="001F4B56"/>
    <w:rsid w:val="00237967"/>
    <w:rsid w:val="002821EF"/>
    <w:rsid w:val="00282CAC"/>
    <w:rsid w:val="002A7E6E"/>
    <w:rsid w:val="002B1520"/>
    <w:rsid w:val="002B3122"/>
    <w:rsid w:val="002C6DDC"/>
    <w:rsid w:val="00334792"/>
    <w:rsid w:val="003553F6"/>
    <w:rsid w:val="003822A5"/>
    <w:rsid w:val="003917E2"/>
    <w:rsid w:val="0039720D"/>
    <w:rsid w:val="003B31C1"/>
    <w:rsid w:val="003C3CE1"/>
    <w:rsid w:val="003D1E87"/>
    <w:rsid w:val="00456B16"/>
    <w:rsid w:val="00481BCA"/>
    <w:rsid w:val="004A2B15"/>
    <w:rsid w:val="004A7049"/>
    <w:rsid w:val="004B7C5F"/>
    <w:rsid w:val="005076AC"/>
    <w:rsid w:val="0056268E"/>
    <w:rsid w:val="00586B83"/>
    <w:rsid w:val="0059266F"/>
    <w:rsid w:val="00597690"/>
    <w:rsid w:val="005A7338"/>
    <w:rsid w:val="005C6EB7"/>
    <w:rsid w:val="005D7CE2"/>
    <w:rsid w:val="006422A7"/>
    <w:rsid w:val="0065763C"/>
    <w:rsid w:val="00660951"/>
    <w:rsid w:val="00664852"/>
    <w:rsid w:val="006A373D"/>
    <w:rsid w:val="006B1806"/>
    <w:rsid w:val="006B5F10"/>
    <w:rsid w:val="006E460A"/>
    <w:rsid w:val="00712E00"/>
    <w:rsid w:val="0071701F"/>
    <w:rsid w:val="00766C81"/>
    <w:rsid w:val="007902C5"/>
    <w:rsid w:val="007A7F78"/>
    <w:rsid w:val="007C5003"/>
    <w:rsid w:val="007D6682"/>
    <w:rsid w:val="007F6978"/>
    <w:rsid w:val="00811E6B"/>
    <w:rsid w:val="008320C5"/>
    <w:rsid w:val="00852E71"/>
    <w:rsid w:val="008552DD"/>
    <w:rsid w:val="008B0484"/>
    <w:rsid w:val="008C6AEA"/>
    <w:rsid w:val="00944DD0"/>
    <w:rsid w:val="0096225F"/>
    <w:rsid w:val="00975FBF"/>
    <w:rsid w:val="009C3FFD"/>
    <w:rsid w:val="009E39FC"/>
    <w:rsid w:val="009E6E6C"/>
    <w:rsid w:val="009F1216"/>
    <w:rsid w:val="00A0247D"/>
    <w:rsid w:val="00A031B5"/>
    <w:rsid w:val="00A338BF"/>
    <w:rsid w:val="00A34DB8"/>
    <w:rsid w:val="00A4165D"/>
    <w:rsid w:val="00A56572"/>
    <w:rsid w:val="00A63AB2"/>
    <w:rsid w:val="00AA182D"/>
    <w:rsid w:val="00B02274"/>
    <w:rsid w:val="00B31C5A"/>
    <w:rsid w:val="00B32B33"/>
    <w:rsid w:val="00B508E2"/>
    <w:rsid w:val="00B70296"/>
    <w:rsid w:val="00BA51B2"/>
    <w:rsid w:val="00BB0E61"/>
    <w:rsid w:val="00BB1948"/>
    <w:rsid w:val="00BC4F8F"/>
    <w:rsid w:val="00BD4288"/>
    <w:rsid w:val="00BD567E"/>
    <w:rsid w:val="00BF1FD1"/>
    <w:rsid w:val="00C16444"/>
    <w:rsid w:val="00C41202"/>
    <w:rsid w:val="00C74582"/>
    <w:rsid w:val="00CA6441"/>
    <w:rsid w:val="00CB0DDB"/>
    <w:rsid w:val="00CC42D8"/>
    <w:rsid w:val="00CE1DD3"/>
    <w:rsid w:val="00D00DA3"/>
    <w:rsid w:val="00D33563"/>
    <w:rsid w:val="00D619C1"/>
    <w:rsid w:val="00D67DC3"/>
    <w:rsid w:val="00D816F5"/>
    <w:rsid w:val="00D855A9"/>
    <w:rsid w:val="00D9285B"/>
    <w:rsid w:val="00DB15BB"/>
    <w:rsid w:val="00E226AE"/>
    <w:rsid w:val="00E82DED"/>
    <w:rsid w:val="00EC5523"/>
    <w:rsid w:val="00EC5C19"/>
    <w:rsid w:val="00EE2F84"/>
    <w:rsid w:val="00F14E05"/>
    <w:rsid w:val="00F23A1B"/>
    <w:rsid w:val="00F61918"/>
    <w:rsid w:val="00F80368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C67B886-9462-4B2A-9EF8-202A32DD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6D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64852"/>
    <w:rPr>
      <w:rFonts w:ascii="Arial" w:hAnsi="Arial"/>
      <w:sz w:val="18"/>
      <w:szCs w:val="18"/>
    </w:rPr>
  </w:style>
  <w:style w:type="paragraph" w:styleId="a5">
    <w:name w:val="Document Map"/>
    <w:basedOn w:val="a"/>
    <w:semiHidden/>
    <w:rsid w:val="00975FBF"/>
    <w:pPr>
      <w:shd w:val="clear" w:color="auto" w:fill="000080"/>
    </w:pPr>
    <w:rPr>
      <w:rFonts w:ascii="Arial" w:hAnsi="Arial"/>
    </w:rPr>
  </w:style>
  <w:style w:type="paragraph" w:styleId="Web">
    <w:name w:val="Normal (Web)"/>
    <w:basedOn w:val="a"/>
    <w:rsid w:val="006B18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rsid w:val="004A2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4A2B15"/>
    <w:rPr>
      <w:kern w:val="2"/>
    </w:rPr>
  </w:style>
  <w:style w:type="paragraph" w:styleId="a8">
    <w:name w:val="footer"/>
    <w:basedOn w:val="a"/>
    <w:link w:val="a9"/>
    <w:rsid w:val="004A2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4A2B15"/>
    <w:rPr>
      <w:kern w:val="2"/>
    </w:rPr>
  </w:style>
  <w:style w:type="character" w:styleId="aa">
    <w:name w:val="annotation reference"/>
    <w:rsid w:val="00BB1948"/>
    <w:rPr>
      <w:sz w:val="18"/>
      <w:szCs w:val="18"/>
    </w:rPr>
  </w:style>
  <w:style w:type="paragraph" w:styleId="ab">
    <w:name w:val="annotation text"/>
    <w:basedOn w:val="a"/>
    <w:link w:val="ac"/>
    <w:rsid w:val="00BB1948"/>
  </w:style>
  <w:style w:type="character" w:customStyle="1" w:styleId="ac">
    <w:name w:val="註解文字 字元"/>
    <w:link w:val="ab"/>
    <w:rsid w:val="00BB1948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BB1948"/>
    <w:rPr>
      <w:b/>
      <w:bCs/>
    </w:rPr>
  </w:style>
  <w:style w:type="character" w:customStyle="1" w:styleId="ae">
    <w:name w:val="註解主旨 字元"/>
    <w:link w:val="ad"/>
    <w:rsid w:val="00BB1948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BB0E6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>My Company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安格英檢延期退費申請表</dc:title>
  <dc:subject/>
  <dc:creator>laurie_chen</dc:creator>
  <cp:keywords/>
  <dc:description/>
  <cp:lastModifiedBy>0959</cp:lastModifiedBy>
  <cp:revision>2</cp:revision>
  <cp:lastPrinted>2024-11-06T10:09:00Z</cp:lastPrinted>
  <dcterms:created xsi:type="dcterms:W3CDTF">2025-10-03T01:04:00Z</dcterms:created>
  <dcterms:modified xsi:type="dcterms:W3CDTF">2025-10-03T01:04:00Z</dcterms:modified>
</cp:coreProperties>
</file>